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DC7" w14:textId="77777777" w:rsidR="00B55A94" w:rsidRPr="00B55A94" w:rsidRDefault="00FA64E2" w:rsidP="00B55A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02E4D4" w14:textId="77777777" w:rsidR="00B55A94" w:rsidRPr="00B55A94" w:rsidRDefault="00B55A94" w:rsidP="00B55A94">
      <w:pPr>
        <w:jc w:val="right"/>
        <w:rPr>
          <w:sz w:val="24"/>
          <w:szCs w:val="24"/>
        </w:rPr>
      </w:pPr>
      <w:r w:rsidRPr="00B55A94">
        <w:rPr>
          <w:sz w:val="24"/>
          <w:szCs w:val="24"/>
        </w:rPr>
        <w:t xml:space="preserve">                                                                                                                                  Утверждено</w:t>
      </w:r>
    </w:p>
    <w:p w14:paraId="0B119B8B" w14:textId="59F176F4" w:rsidR="00B55A94" w:rsidRPr="00B55A94" w:rsidRDefault="00B55A94" w:rsidP="00B55A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109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B55A94">
        <w:rPr>
          <w:sz w:val="24"/>
          <w:szCs w:val="24"/>
        </w:rPr>
        <w:t xml:space="preserve">Приказом </w:t>
      </w:r>
      <w:r w:rsidR="00810924">
        <w:rPr>
          <w:sz w:val="24"/>
          <w:szCs w:val="24"/>
        </w:rPr>
        <w:t xml:space="preserve">МУ ДО «ДДТ </w:t>
      </w:r>
      <w:proofErr w:type="spellStart"/>
      <w:r w:rsidR="00810924">
        <w:rPr>
          <w:sz w:val="24"/>
          <w:szCs w:val="24"/>
        </w:rPr>
        <w:t>г.Юрюзань</w:t>
      </w:r>
      <w:proofErr w:type="spellEnd"/>
      <w:r w:rsidR="00810924">
        <w:rPr>
          <w:sz w:val="24"/>
          <w:szCs w:val="24"/>
        </w:rPr>
        <w:t>»</w:t>
      </w:r>
    </w:p>
    <w:p w14:paraId="3D88E728" w14:textId="57F60698" w:rsidR="00B55A94" w:rsidRPr="00B55A94" w:rsidRDefault="00B55A94" w:rsidP="00B55A94">
      <w:pPr>
        <w:jc w:val="right"/>
        <w:rPr>
          <w:sz w:val="24"/>
          <w:szCs w:val="24"/>
        </w:rPr>
      </w:pPr>
      <w:r w:rsidRPr="00B55A94">
        <w:rPr>
          <w:sz w:val="24"/>
          <w:szCs w:val="24"/>
        </w:rPr>
        <w:t xml:space="preserve">                                                                         от «</w:t>
      </w:r>
      <w:r w:rsidR="00810924">
        <w:rPr>
          <w:sz w:val="24"/>
          <w:szCs w:val="24"/>
        </w:rPr>
        <w:t>06</w:t>
      </w:r>
      <w:r w:rsidRPr="00B55A94">
        <w:rPr>
          <w:sz w:val="24"/>
          <w:szCs w:val="24"/>
        </w:rPr>
        <w:t xml:space="preserve">» </w:t>
      </w:r>
      <w:r w:rsidR="00FA64E2">
        <w:rPr>
          <w:sz w:val="24"/>
          <w:szCs w:val="24"/>
        </w:rPr>
        <w:t>сентября</w:t>
      </w:r>
      <w:r w:rsidRPr="00B55A94">
        <w:rPr>
          <w:sz w:val="24"/>
          <w:szCs w:val="24"/>
        </w:rPr>
        <w:t xml:space="preserve"> 202</w:t>
      </w:r>
      <w:r w:rsidR="00810924">
        <w:rPr>
          <w:sz w:val="24"/>
          <w:szCs w:val="24"/>
        </w:rPr>
        <w:t>2</w:t>
      </w:r>
      <w:r w:rsidRPr="00B55A94">
        <w:rPr>
          <w:sz w:val="24"/>
          <w:szCs w:val="24"/>
        </w:rPr>
        <w:t>г. №</w:t>
      </w:r>
      <w:r w:rsidR="00810924">
        <w:rPr>
          <w:sz w:val="24"/>
          <w:szCs w:val="24"/>
        </w:rPr>
        <w:t xml:space="preserve"> 60</w:t>
      </w:r>
      <w:r w:rsidR="00FA64E2">
        <w:rPr>
          <w:sz w:val="24"/>
          <w:szCs w:val="24"/>
        </w:rPr>
        <w:t xml:space="preserve"> </w:t>
      </w:r>
    </w:p>
    <w:p w14:paraId="4818C432" w14:textId="77777777" w:rsidR="0096565E" w:rsidRPr="00B55A94" w:rsidRDefault="0096565E" w:rsidP="0096565E">
      <w:pPr>
        <w:jc w:val="right"/>
        <w:rPr>
          <w:rFonts w:eastAsia="Calibri"/>
          <w:sz w:val="24"/>
          <w:szCs w:val="24"/>
        </w:rPr>
      </w:pPr>
    </w:p>
    <w:p w14:paraId="792B83C2" w14:textId="77777777" w:rsidR="0096565E" w:rsidRPr="008E139A" w:rsidRDefault="00B55A94" w:rsidP="0096565E">
      <w:pPr>
        <w:ind w:left="5670"/>
        <w:rPr>
          <w:rFonts w:eastAsia="Calibri"/>
          <w:sz w:val="26"/>
          <w:szCs w:val="26"/>
        </w:rPr>
      </w:pPr>
      <w:r>
        <w:rPr>
          <w:rFonts w:eastAsia="Calibri"/>
          <w:sz w:val="24"/>
          <w:szCs w:val="24"/>
        </w:rPr>
        <w:t xml:space="preserve"> </w:t>
      </w:r>
    </w:p>
    <w:p w14:paraId="156AA244" w14:textId="77777777" w:rsidR="0096565E" w:rsidRPr="008E139A" w:rsidRDefault="0096565E" w:rsidP="0096565E">
      <w:pPr>
        <w:contextualSpacing/>
        <w:jc w:val="right"/>
        <w:rPr>
          <w:rFonts w:eastAsia="Calibri"/>
          <w:sz w:val="26"/>
          <w:szCs w:val="26"/>
        </w:rPr>
      </w:pPr>
    </w:p>
    <w:p w14:paraId="36DFB6B0" w14:textId="77777777" w:rsidR="0096565E" w:rsidRPr="00FE16E7" w:rsidRDefault="0096565E" w:rsidP="0096565E">
      <w:pPr>
        <w:contextualSpacing/>
        <w:jc w:val="right"/>
        <w:rPr>
          <w:rFonts w:eastAsia="Calibri"/>
          <w:sz w:val="24"/>
          <w:szCs w:val="24"/>
        </w:rPr>
      </w:pPr>
    </w:p>
    <w:p w14:paraId="3F704951" w14:textId="77777777" w:rsidR="0096565E" w:rsidRPr="00FE16E7" w:rsidRDefault="0096565E" w:rsidP="0096565E">
      <w:pPr>
        <w:contextualSpacing/>
        <w:jc w:val="center"/>
        <w:rPr>
          <w:rFonts w:eastAsia="Calibri"/>
          <w:sz w:val="24"/>
          <w:szCs w:val="24"/>
        </w:rPr>
      </w:pPr>
      <w:r w:rsidRPr="00FE16E7">
        <w:rPr>
          <w:rFonts w:eastAsia="Calibri"/>
          <w:sz w:val="24"/>
          <w:szCs w:val="24"/>
        </w:rPr>
        <w:t>ПОРЯДОК</w:t>
      </w:r>
    </w:p>
    <w:p w14:paraId="51B977ED" w14:textId="77777777" w:rsidR="0096565E" w:rsidRPr="00FE16E7" w:rsidRDefault="0096565E" w:rsidP="0096565E">
      <w:pPr>
        <w:jc w:val="center"/>
        <w:rPr>
          <w:rFonts w:eastAsia="Calibri"/>
          <w:sz w:val="24"/>
          <w:szCs w:val="24"/>
        </w:rPr>
      </w:pPr>
      <w:r w:rsidRPr="00FE16E7">
        <w:rPr>
          <w:rFonts w:eastAsia="Calibri"/>
          <w:sz w:val="24"/>
          <w:szCs w:val="24"/>
        </w:rPr>
        <w:t xml:space="preserve">проведения оценки коррупционных рисков </w:t>
      </w:r>
    </w:p>
    <w:p w14:paraId="533A8E39" w14:textId="77777777" w:rsidR="0096565E" w:rsidRPr="00FE16E7" w:rsidRDefault="0096565E" w:rsidP="0096565E">
      <w:pPr>
        <w:jc w:val="center"/>
        <w:rPr>
          <w:sz w:val="24"/>
          <w:szCs w:val="24"/>
        </w:rPr>
      </w:pPr>
      <w:r w:rsidRPr="00FE16E7">
        <w:rPr>
          <w:sz w:val="24"/>
          <w:szCs w:val="24"/>
        </w:rPr>
        <w:t>при осуществлении закупок товаров, работ, услуг</w:t>
      </w:r>
    </w:p>
    <w:p w14:paraId="086EF35B" w14:textId="1467D4FB" w:rsidR="00B61608" w:rsidRDefault="00B55A94" w:rsidP="00B55A94">
      <w:pPr>
        <w:contextualSpacing/>
        <w:jc w:val="center"/>
        <w:rPr>
          <w:rFonts w:eastAsia="Calibri"/>
          <w:sz w:val="24"/>
          <w:szCs w:val="24"/>
        </w:rPr>
      </w:pPr>
      <w:bookmarkStart w:id="0" w:name="_Hlk113355736"/>
      <w:r>
        <w:rPr>
          <w:sz w:val="24"/>
          <w:szCs w:val="24"/>
        </w:rPr>
        <w:t xml:space="preserve"> </w:t>
      </w:r>
      <w:r w:rsidR="0096565E" w:rsidRPr="00FE16E7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муниципальном учреждении дополнительного образования</w:t>
      </w:r>
      <w:r w:rsidR="00B61608">
        <w:rPr>
          <w:rFonts w:eastAsia="Calibri"/>
          <w:sz w:val="24"/>
          <w:szCs w:val="24"/>
        </w:rPr>
        <w:t xml:space="preserve"> </w:t>
      </w:r>
    </w:p>
    <w:p w14:paraId="237AAAF3" w14:textId="0D38C217" w:rsidR="0096565E" w:rsidRPr="00FE16E7" w:rsidRDefault="00B55A94" w:rsidP="00B55A94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10924">
        <w:rPr>
          <w:rFonts w:eastAsia="Calibri"/>
          <w:sz w:val="24"/>
          <w:szCs w:val="24"/>
        </w:rPr>
        <w:t>«Д</w:t>
      </w:r>
      <w:r>
        <w:rPr>
          <w:rFonts w:eastAsia="Calibri"/>
          <w:sz w:val="24"/>
          <w:szCs w:val="24"/>
        </w:rPr>
        <w:t xml:space="preserve">ом детского творчества </w:t>
      </w:r>
      <w:proofErr w:type="spellStart"/>
      <w:r>
        <w:rPr>
          <w:rFonts w:eastAsia="Calibri"/>
          <w:sz w:val="24"/>
          <w:szCs w:val="24"/>
        </w:rPr>
        <w:t>г</w:t>
      </w:r>
      <w:r w:rsidR="00810924">
        <w:rPr>
          <w:rFonts w:eastAsia="Calibri"/>
          <w:sz w:val="24"/>
          <w:szCs w:val="24"/>
        </w:rPr>
        <w:t>.Юрюзань</w:t>
      </w:r>
      <w:proofErr w:type="spellEnd"/>
      <w:r w:rsidR="00810924">
        <w:rPr>
          <w:rFonts w:eastAsia="Calibri"/>
          <w:sz w:val="24"/>
          <w:szCs w:val="24"/>
        </w:rPr>
        <w:t>»</w:t>
      </w:r>
    </w:p>
    <w:bookmarkEnd w:id="0"/>
    <w:p w14:paraId="33FCEB4B" w14:textId="77777777" w:rsidR="0096565E" w:rsidRPr="00FE16E7" w:rsidRDefault="0096565E" w:rsidP="0096565E">
      <w:pPr>
        <w:tabs>
          <w:tab w:val="left" w:pos="284"/>
        </w:tabs>
        <w:contextualSpacing/>
        <w:jc w:val="both"/>
        <w:rPr>
          <w:rFonts w:eastAsia="Calibri"/>
          <w:sz w:val="24"/>
          <w:szCs w:val="24"/>
        </w:rPr>
      </w:pPr>
    </w:p>
    <w:p w14:paraId="08DB6CDF" w14:textId="61906880" w:rsidR="0096565E" w:rsidRPr="00B55A94" w:rsidRDefault="00B55A94" w:rsidP="00B55A94">
      <w:pPr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="00B61608">
        <w:rPr>
          <w:sz w:val="24"/>
          <w:szCs w:val="24"/>
        </w:rPr>
        <w:t xml:space="preserve"> </w:t>
      </w:r>
      <w:r w:rsidR="0096565E" w:rsidRPr="00FE16E7">
        <w:rPr>
          <w:sz w:val="24"/>
          <w:szCs w:val="24"/>
        </w:rPr>
        <w:t xml:space="preserve">Настоящий Порядок </w:t>
      </w:r>
      <w:r w:rsidR="0096565E" w:rsidRPr="00FE16E7">
        <w:rPr>
          <w:rFonts w:eastAsia="Calibri"/>
          <w:sz w:val="24"/>
          <w:szCs w:val="24"/>
        </w:rPr>
        <w:t xml:space="preserve">разработан для </w:t>
      </w:r>
      <w:r w:rsidR="0096565E" w:rsidRPr="00FE16E7">
        <w:rPr>
          <w:sz w:val="24"/>
          <w:szCs w:val="24"/>
        </w:rPr>
        <w:t>проведения оценки коррупционных рисков при осуществлении закупок товаров, работ, услуг для обеспечения</w:t>
      </w:r>
      <w:r w:rsidR="00FA64E2">
        <w:rPr>
          <w:sz w:val="24"/>
          <w:szCs w:val="24"/>
        </w:rPr>
        <w:t xml:space="preserve"> муниципальных</w:t>
      </w:r>
      <w:r w:rsidR="0096565E" w:rsidRPr="00FE16E7">
        <w:rPr>
          <w:sz w:val="24"/>
          <w:szCs w:val="24"/>
        </w:rPr>
        <w:t xml:space="preserve"> нужд</w:t>
      </w:r>
      <w:r>
        <w:rPr>
          <w:sz w:val="24"/>
          <w:szCs w:val="24"/>
        </w:rPr>
        <w:t xml:space="preserve"> </w:t>
      </w:r>
      <w:r w:rsidRPr="00B55A94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- оценка коррупционных рисков)</w:t>
      </w:r>
      <w:r w:rsidR="00B61608">
        <w:rPr>
          <w:sz w:val="24"/>
          <w:szCs w:val="24"/>
        </w:rPr>
        <w:t xml:space="preserve"> </w:t>
      </w:r>
      <w:r w:rsidR="00810924" w:rsidRPr="00FE16E7">
        <w:rPr>
          <w:rFonts w:eastAsia="Calibri"/>
          <w:sz w:val="24"/>
          <w:szCs w:val="24"/>
        </w:rPr>
        <w:t xml:space="preserve">в </w:t>
      </w:r>
      <w:r w:rsidR="00810924">
        <w:rPr>
          <w:rFonts w:eastAsia="Calibri"/>
          <w:sz w:val="24"/>
          <w:szCs w:val="24"/>
        </w:rPr>
        <w:t xml:space="preserve">муниципальном учреждении дополнительного образования «Дом детского творчества </w:t>
      </w:r>
      <w:proofErr w:type="spellStart"/>
      <w:r w:rsidR="00810924">
        <w:rPr>
          <w:rFonts w:eastAsia="Calibri"/>
          <w:sz w:val="24"/>
          <w:szCs w:val="24"/>
        </w:rPr>
        <w:t>г.Юрюзань</w:t>
      </w:r>
      <w:proofErr w:type="spellEnd"/>
      <w:r w:rsidR="00810924">
        <w:rPr>
          <w:rFonts w:eastAsia="Calibri"/>
          <w:sz w:val="24"/>
          <w:szCs w:val="24"/>
        </w:rPr>
        <w:t>»</w:t>
      </w:r>
      <w:r w:rsidR="00810924">
        <w:rPr>
          <w:rFonts w:eastAsia="Calibri"/>
          <w:sz w:val="24"/>
          <w:szCs w:val="24"/>
        </w:rPr>
        <w:t xml:space="preserve"> </w:t>
      </w:r>
      <w:r w:rsidR="0096565E" w:rsidRPr="00B55A94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Учреждение</w:t>
      </w:r>
      <w:r w:rsidR="0096565E" w:rsidRPr="00B55A94">
        <w:rPr>
          <w:sz w:val="24"/>
          <w:szCs w:val="24"/>
        </w:rPr>
        <w:t>)</w:t>
      </w:r>
      <w:r w:rsidR="00B61608">
        <w:rPr>
          <w:sz w:val="24"/>
          <w:szCs w:val="24"/>
        </w:rPr>
        <w:t>,</w:t>
      </w:r>
      <w:r w:rsidR="00810924">
        <w:rPr>
          <w:sz w:val="24"/>
          <w:szCs w:val="24"/>
        </w:rPr>
        <w:t xml:space="preserve"> </w:t>
      </w:r>
      <w:r w:rsidR="0096565E" w:rsidRPr="00B55A94">
        <w:rPr>
          <w:sz w:val="24"/>
          <w:szCs w:val="24"/>
        </w:rPr>
        <w:t xml:space="preserve">с целью профилактики коррупционных правонарушений при осуществлении закупок товаров, работ, услуг для обеспечения муниципальных нужд, а также </w:t>
      </w:r>
      <w:r w:rsidR="0096565E" w:rsidRPr="00B55A94">
        <w:rPr>
          <w:bCs/>
          <w:sz w:val="24"/>
          <w:szCs w:val="24"/>
        </w:rPr>
        <w:t xml:space="preserve">определения функций в деятельности </w:t>
      </w:r>
      <w:r>
        <w:rPr>
          <w:bCs/>
          <w:sz w:val="24"/>
          <w:szCs w:val="24"/>
        </w:rPr>
        <w:t>Учреждения</w:t>
      </w:r>
      <w:r w:rsidR="0096565E" w:rsidRPr="00B55A94">
        <w:rPr>
          <w:bCs/>
          <w:sz w:val="24"/>
          <w:szCs w:val="24"/>
        </w:rPr>
        <w:t>,</w:t>
      </w:r>
      <w:r w:rsidR="00B61608">
        <w:rPr>
          <w:bCs/>
          <w:sz w:val="24"/>
          <w:szCs w:val="24"/>
        </w:rPr>
        <w:t xml:space="preserve"> </w:t>
      </w:r>
      <w:r w:rsidR="0096565E" w:rsidRPr="00B55A94">
        <w:rPr>
          <w:bCs/>
          <w:sz w:val="24"/>
          <w:szCs w:val="24"/>
        </w:rPr>
        <w:t xml:space="preserve"> при реализации которых наиболее высока вероятность совершения должностными лицами, специалистами и работниками </w:t>
      </w:r>
      <w:r>
        <w:rPr>
          <w:bCs/>
          <w:sz w:val="24"/>
          <w:szCs w:val="24"/>
        </w:rPr>
        <w:t>Учреждения</w:t>
      </w:r>
      <w:r w:rsidR="0096565E" w:rsidRPr="00B55A94">
        <w:rPr>
          <w:bCs/>
          <w:sz w:val="24"/>
          <w:szCs w:val="24"/>
        </w:rPr>
        <w:t xml:space="preserve"> коррупционных правонарушений в целях получения личной выгоды.</w:t>
      </w:r>
    </w:p>
    <w:p w14:paraId="64EC6B92" w14:textId="77777777" w:rsidR="0096565E" w:rsidRPr="00FE16E7" w:rsidRDefault="0096565E" w:rsidP="0096565E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 w:rsidRPr="00FE16E7">
        <w:rPr>
          <w:bCs/>
          <w:sz w:val="24"/>
          <w:szCs w:val="24"/>
        </w:rPr>
        <w:t xml:space="preserve">2. </w:t>
      </w:r>
      <w:r w:rsidRPr="00FE16E7">
        <w:rPr>
          <w:sz w:val="24"/>
          <w:szCs w:val="24"/>
        </w:rPr>
        <w:t xml:space="preserve">Оценка коррупционных рисков осуществляется с учетом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(утв. Минтрудом России).  </w:t>
      </w:r>
    </w:p>
    <w:p w14:paraId="5CE7A198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3. Оценка коррупционных рисков заключается в выявлении условий и обстоятельств (действий, событий), возникающих при осуществлении закупок, позволяющих злоупотреблять должными (служебными) обязанностями в целях получения служащими (работниками) или третьими лицами материальных и нематериальных выгод вопреки законным интересам общества и государства, органа (</w:t>
      </w:r>
      <w:r w:rsidR="00D67C64">
        <w:rPr>
          <w:rFonts w:ascii="Times New Roman" w:hAnsi="Times New Roman" w:cs="Times New Roman"/>
          <w:sz w:val="24"/>
          <w:szCs w:val="24"/>
        </w:rPr>
        <w:t>Учреждения</w:t>
      </w:r>
      <w:r w:rsidRPr="00FE16E7">
        <w:rPr>
          <w:rFonts w:ascii="Times New Roman" w:hAnsi="Times New Roman" w:cs="Times New Roman"/>
          <w:sz w:val="24"/>
          <w:szCs w:val="24"/>
        </w:rPr>
        <w:t>).</w:t>
      </w:r>
    </w:p>
    <w:p w14:paraId="3D2F3117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4. При проведении оценки коррупционных рисков устанавливается и определяется следующее:</w:t>
      </w:r>
    </w:p>
    <w:p w14:paraId="567B1645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- предмет коррупционного правонарушения (за какие возможные действия (бездействие) служащий (работник) может получить противоправную выгоду);</w:t>
      </w:r>
    </w:p>
    <w:p w14:paraId="4B1249E1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- используемые коррупционные схемы;</w:t>
      </w:r>
    </w:p>
    <w:p w14:paraId="17A91D66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- индикаторы коррупции.</w:t>
      </w:r>
    </w:p>
    <w:p w14:paraId="4DD991AB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5. 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14:paraId="2EB62F21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5.1. Описание процедуры осуществления закупки в </w:t>
      </w:r>
      <w:r w:rsidR="00D67C64">
        <w:rPr>
          <w:rFonts w:ascii="Times New Roman" w:hAnsi="Times New Roman" w:cs="Times New Roman"/>
          <w:sz w:val="24"/>
          <w:szCs w:val="24"/>
        </w:rPr>
        <w:t>Учреждении</w:t>
      </w:r>
      <w:r w:rsidRPr="00FE16E7">
        <w:rPr>
          <w:rFonts w:ascii="Times New Roman" w:hAnsi="Times New Roman" w:cs="Times New Roman"/>
          <w:sz w:val="24"/>
          <w:szCs w:val="24"/>
        </w:rPr>
        <w:t>:</w:t>
      </w:r>
    </w:p>
    <w:p w14:paraId="1E3ACEF2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 - для реализации данной задачи анализируется  информация, указанная в </w:t>
      </w:r>
      <w:hyperlink w:anchor="P97" w:history="1">
        <w:r w:rsidRPr="00FE16E7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FE16E7">
        <w:rPr>
          <w:rFonts w:ascii="Times New Roman" w:hAnsi="Times New Roman" w:cs="Times New Roman"/>
          <w:sz w:val="24"/>
          <w:szCs w:val="24"/>
        </w:rPr>
        <w:t xml:space="preserve"> настоящего Порядка, и иная применимая и находящаяся в распоряжении </w:t>
      </w:r>
      <w:r w:rsidR="00B55A94">
        <w:rPr>
          <w:rFonts w:ascii="Times New Roman" w:hAnsi="Times New Roman" w:cs="Times New Roman"/>
          <w:sz w:val="24"/>
          <w:szCs w:val="24"/>
        </w:rPr>
        <w:t>Учреждения</w:t>
      </w:r>
      <w:r w:rsidRPr="00FE16E7"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14:paraId="5121D81B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5"/>
      <w:bookmarkEnd w:id="1"/>
      <w:r w:rsidRPr="00FE16E7">
        <w:rPr>
          <w:rFonts w:ascii="Times New Roman" w:hAnsi="Times New Roman" w:cs="Times New Roman"/>
          <w:sz w:val="24"/>
          <w:szCs w:val="24"/>
        </w:rPr>
        <w:t xml:space="preserve">5.2. Идентификация коррупционных рисков: </w:t>
      </w:r>
    </w:p>
    <w:p w14:paraId="1A6C5482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- по результатам описания процедуры осуществления закупки проводится идентификация коррупционных рисков на основании имеющейся в распоряжении </w:t>
      </w:r>
      <w:r w:rsidR="00B55A94">
        <w:rPr>
          <w:rFonts w:ascii="Times New Roman" w:hAnsi="Times New Roman" w:cs="Times New Roman"/>
          <w:sz w:val="24"/>
          <w:szCs w:val="24"/>
        </w:rPr>
        <w:t>Учреждения</w:t>
      </w:r>
      <w:r w:rsidRPr="00FE16E7">
        <w:rPr>
          <w:rFonts w:ascii="Times New Roman" w:hAnsi="Times New Roman" w:cs="Times New Roman"/>
          <w:sz w:val="24"/>
          <w:szCs w:val="24"/>
        </w:rPr>
        <w:t xml:space="preserve"> информации, указанной в </w:t>
      </w:r>
      <w:hyperlink w:anchor="P97" w:history="1">
        <w:r w:rsidRPr="00FE16E7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FE16E7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14:paraId="48F2CAC1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- на каждом этапе осуществления закупки может быть выявлено несколько коррупционных рисков.</w:t>
      </w:r>
    </w:p>
    <w:p w14:paraId="25592B8D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lastRenderedPageBreak/>
        <w:t xml:space="preserve">5.3. Анализ коррупционных рисков: </w:t>
      </w:r>
    </w:p>
    <w:p w14:paraId="68E8871A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- по результатам идентификации коррупционных рисков описываются коррупционные правонарушения с точки зрения их возможных участников и тех действий (бездействия), которые они могут предпринять для извлечения неправомерной выгоды. </w:t>
      </w:r>
    </w:p>
    <w:p w14:paraId="3B93EA34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5.4. Ранжирование коррупционных рисков:</w:t>
      </w:r>
    </w:p>
    <w:p w14:paraId="348CAD19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- ранжирование коррупционных рисков осуществляется с использованием различных методов.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риска. При признании целесообразным </w:t>
      </w:r>
      <w:r w:rsidR="00D67C6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FE16E7">
        <w:rPr>
          <w:rFonts w:ascii="Times New Roman" w:hAnsi="Times New Roman" w:cs="Times New Roman"/>
          <w:sz w:val="24"/>
          <w:szCs w:val="24"/>
        </w:rPr>
        <w:t>может быть использован иной метод ранжирования;</w:t>
      </w:r>
    </w:p>
    <w:p w14:paraId="13D97A9E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- критерии ранжирования могут выстраиваться исходя из общих подходов либо с учетом правоприменительной практики (например, частота ранее зафиксированных коррупционных правонарушений; возможный экономический ущерб (штраф) и проч.);</w:t>
      </w:r>
    </w:p>
    <w:p w14:paraId="1941AD68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5.5. Разработка мер по минимизации коррупционных рисков:</w:t>
      </w:r>
    </w:p>
    <w:p w14:paraId="07A6367E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- определение возможных мер, направленных на минимизацию коррупционных рисков; определение коррупционных рисков, минимизация которых находится вне компетенции администрации; определение коррупционных рисков, требующих значительных ресурсов для их минимизации или исключения, которыми администрация не располагает; выбор наиболее эффективных мер по минимизации; определение ответственных за реализацию мероприятий по минимизации; подготовка плана (реестра) мер, направленных на минимизацию коррупционных рисков, возникающих при осуществлении закупок; мониторинг реализации мер и их пересмотр (при необходимости) на регулярной основе.</w:t>
      </w:r>
    </w:p>
    <w:p w14:paraId="0E852CBC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5.6. Утверждение результатов оценки коррупционных рисков:</w:t>
      </w:r>
    </w:p>
    <w:p w14:paraId="2611DB2D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- по результатам проведенной оценки коррупционных рисков составляется реестр коррупционных рисков;</w:t>
      </w:r>
    </w:p>
    <w:p w14:paraId="16120DA4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5.7. Мониторинг реализации мер по минимизации выявленных коррупционных рисков:</w:t>
      </w:r>
    </w:p>
    <w:p w14:paraId="4DA1FA35" w14:textId="77777777" w:rsidR="0096565E" w:rsidRPr="00FE16E7" w:rsidRDefault="0096565E" w:rsidP="009656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- 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 и план по минимизации коррупционных рисков.</w:t>
      </w:r>
    </w:p>
    <w:p w14:paraId="5A08B4D8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6. Для целей выявления коррупционных рисков, возникающих при осуществлении закупки, определены внутренние и внешние источники информации.</w:t>
      </w:r>
    </w:p>
    <w:p w14:paraId="1B0EAA66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К внутренним источникам информации относятся следующие:</w:t>
      </w:r>
    </w:p>
    <w:p w14:paraId="1CABBC0F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организационно-штатная структура и штатное расписание администрации в части, касающейся осуществления закупок и иной связанной с ними деятельности;</w:t>
      </w:r>
    </w:p>
    <w:p w14:paraId="035A5D5A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положения о структурных подразделениях администрации, участвующих в закупочной деятельности;</w:t>
      </w:r>
    </w:p>
    <w:p w14:paraId="3CBBE744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должностные регламенты (инструкции), служебные (трудовые) обязанности служащих (работников), участвующих в осуществлении закупки;</w:t>
      </w:r>
    </w:p>
    <w:p w14:paraId="0FA3DD92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постановление о создании контрактной службы в администрации;</w:t>
      </w:r>
    </w:p>
    <w:p w14:paraId="1C77D08E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постановление об образовании комиссий осуществляющих функции по осуществлению закупок товаров, работ, услуг для обеспечения муниципальных нужд;</w:t>
      </w:r>
    </w:p>
    <w:p w14:paraId="3B889900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 xml:space="preserve">- результаты внутреннего или внешнего анализа деятельности </w:t>
      </w:r>
      <w:r w:rsidR="00D67C64">
        <w:rPr>
          <w:sz w:val="24"/>
          <w:szCs w:val="24"/>
        </w:rPr>
        <w:t>Учреждения</w:t>
      </w:r>
      <w:r w:rsidRPr="00FE16E7">
        <w:rPr>
          <w:sz w:val="24"/>
          <w:szCs w:val="24"/>
        </w:rPr>
        <w:t>, касающиеся закупочной деятельности;</w:t>
      </w:r>
    </w:p>
    <w:p w14:paraId="02625E6F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 xml:space="preserve">- факты, свидетельствующие о нарушении в </w:t>
      </w:r>
      <w:r w:rsidR="00D67C64">
        <w:rPr>
          <w:sz w:val="24"/>
          <w:szCs w:val="24"/>
        </w:rPr>
        <w:t>Учреждении</w:t>
      </w:r>
      <w:r w:rsidRPr="00FE16E7">
        <w:rPr>
          <w:sz w:val="24"/>
          <w:szCs w:val="24"/>
        </w:rPr>
        <w:t xml:space="preserve"> положений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14:paraId="12CD7C1A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сведения о коррупционных правонарушениях, ранее совершенных служащими (работниками) при осуществлении закупок;</w:t>
      </w:r>
    </w:p>
    <w:p w14:paraId="701EB8A0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lastRenderedPageBreak/>
        <w:t>- материалы ранее проведенных проверок соблюдения служащими (работниками)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14:paraId="659DD865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сведения бухгалтерского баланса;</w:t>
      </w:r>
    </w:p>
    <w:p w14:paraId="738387B6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план-график закупок;</w:t>
      </w:r>
    </w:p>
    <w:p w14:paraId="17FA35F9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сведения о доходах, расходах, об имуществе и обязательствах имущественного характера служащих (работников), участвующих в осуществлении закупки.</w:t>
      </w:r>
    </w:p>
    <w:p w14:paraId="74F557D0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К внешним источникам информации относятся следующие:</w:t>
      </w:r>
    </w:p>
    <w:p w14:paraId="0336B5E9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результаты независимых исследований, посвященных коррупционным рискам при осуществлении закупок;</w:t>
      </w:r>
    </w:p>
    <w:p w14:paraId="64ED5C1F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нормативные правовые и иные акты Российской Федерации, в частности, о закупочной деятельности;</w:t>
      </w:r>
    </w:p>
    <w:p w14:paraId="00F3FF1D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обращения граждан и организаций, содержащие информацию о коррупционных правонарушениях при осуществлении закупок;</w:t>
      </w:r>
    </w:p>
    <w:p w14:paraId="2B8EAA97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сообщения, в том числе о коррупционных правонарушениях, в средствах массовой информации и в информационно-телекоммуникационной сети "Интернет";</w:t>
      </w:r>
    </w:p>
    <w:p w14:paraId="1B333F65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материалы, представленные ФАС России, Счетной палатой Российской Федерации, Федеральным казначейством, правоохранительными органами, иными государственными органами и органами местного самоуправления и их должностными лицами, включая акты прокурорского реагирования, и др.;</w:t>
      </w:r>
    </w:p>
    <w:p w14:paraId="1813D12F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Федерации;</w:t>
      </w:r>
    </w:p>
    <w:p w14:paraId="4B4CBED8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обзоры типовых нарушений, совершаемых при осуществлении закупок;</w:t>
      </w:r>
    </w:p>
    <w:p w14:paraId="5A424098" w14:textId="77777777" w:rsidR="0096565E" w:rsidRPr="00FE16E7" w:rsidRDefault="0096565E" w:rsidP="009656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6E7">
        <w:rPr>
          <w:sz w:val="24"/>
          <w:szCs w:val="24"/>
        </w:rPr>
        <w:t>- иные применимые материалы.</w:t>
      </w:r>
    </w:p>
    <w:p w14:paraId="3AB4DA64" w14:textId="6E407C78" w:rsidR="0096565E" w:rsidRPr="00FE16E7" w:rsidRDefault="0096565E" w:rsidP="0096565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E16E7">
        <w:rPr>
          <w:bCs/>
          <w:color w:val="000000"/>
          <w:sz w:val="24"/>
          <w:szCs w:val="24"/>
        </w:rPr>
        <w:t>7. Проект карты коррупционных рисков</w:t>
      </w:r>
      <w:r w:rsidRPr="00FE16E7">
        <w:rPr>
          <w:color w:val="000000"/>
          <w:sz w:val="24"/>
          <w:szCs w:val="24"/>
        </w:rPr>
        <w:t xml:space="preserve">, возникающих при осуществлении закупок, а также план (реестр) мер, направленных на минимизацию коррупционных рисков, возникающих при осуществлении закупок, согласно приложению к настоящему Порядку, </w:t>
      </w:r>
      <w:r w:rsidRPr="00FE16E7">
        <w:rPr>
          <w:bCs/>
          <w:color w:val="000000"/>
          <w:sz w:val="24"/>
          <w:szCs w:val="24"/>
        </w:rPr>
        <w:t xml:space="preserve">разрабатывается </w:t>
      </w:r>
      <w:r w:rsidR="00D67C64">
        <w:rPr>
          <w:color w:val="000000"/>
          <w:sz w:val="24"/>
          <w:szCs w:val="24"/>
        </w:rPr>
        <w:t>комисси</w:t>
      </w:r>
      <w:r w:rsidR="00B61608">
        <w:rPr>
          <w:color w:val="000000"/>
          <w:sz w:val="24"/>
          <w:szCs w:val="24"/>
        </w:rPr>
        <w:t>ей</w:t>
      </w:r>
      <w:r w:rsidR="00D67C64">
        <w:rPr>
          <w:color w:val="000000"/>
          <w:sz w:val="24"/>
          <w:szCs w:val="24"/>
        </w:rPr>
        <w:t xml:space="preserve"> Учреждения по профилактике и противодействия коррупции</w:t>
      </w:r>
      <w:r w:rsidR="00B61608">
        <w:rPr>
          <w:color w:val="000000"/>
          <w:sz w:val="24"/>
          <w:szCs w:val="24"/>
        </w:rPr>
        <w:t xml:space="preserve"> </w:t>
      </w:r>
      <w:r w:rsidRPr="00FE16E7">
        <w:rPr>
          <w:bCs/>
          <w:color w:val="000000"/>
          <w:sz w:val="24"/>
          <w:szCs w:val="24"/>
        </w:rPr>
        <w:t xml:space="preserve">и размещается на официальном сайте </w:t>
      </w:r>
      <w:r w:rsidR="00D67C64">
        <w:rPr>
          <w:bCs/>
          <w:color w:val="000000"/>
          <w:sz w:val="24"/>
          <w:szCs w:val="24"/>
        </w:rPr>
        <w:t xml:space="preserve">МУ ДО </w:t>
      </w:r>
      <w:r w:rsidR="00810924">
        <w:rPr>
          <w:bCs/>
          <w:color w:val="000000"/>
          <w:sz w:val="24"/>
          <w:szCs w:val="24"/>
        </w:rPr>
        <w:t>«</w:t>
      </w:r>
      <w:r w:rsidR="00D67C64">
        <w:rPr>
          <w:bCs/>
          <w:color w:val="000000"/>
          <w:sz w:val="24"/>
          <w:szCs w:val="24"/>
        </w:rPr>
        <w:t>ДДТ</w:t>
      </w:r>
      <w:r w:rsidR="00810924">
        <w:rPr>
          <w:bCs/>
          <w:color w:val="000000"/>
          <w:sz w:val="24"/>
          <w:szCs w:val="24"/>
        </w:rPr>
        <w:t xml:space="preserve"> </w:t>
      </w:r>
      <w:proofErr w:type="spellStart"/>
      <w:r w:rsidR="00810924">
        <w:rPr>
          <w:bCs/>
          <w:color w:val="000000"/>
          <w:sz w:val="24"/>
          <w:szCs w:val="24"/>
        </w:rPr>
        <w:t>г</w:t>
      </w:r>
      <w:r w:rsidR="00D67C64">
        <w:rPr>
          <w:bCs/>
          <w:color w:val="000000"/>
          <w:sz w:val="24"/>
          <w:szCs w:val="24"/>
        </w:rPr>
        <w:t>.</w:t>
      </w:r>
      <w:r w:rsidR="00810924">
        <w:rPr>
          <w:bCs/>
          <w:color w:val="000000"/>
          <w:sz w:val="24"/>
          <w:szCs w:val="24"/>
        </w:rPr>
        <w:t>Юрюзань</w:t>
      </w:r>
      <w:proofErr w:type="spellEnd"/>
      <w:r w:rsidR="00810924">
        <w:rPr>
          <w:bCs/>
          <w:color w:val="000000"/>
          <w:sz w:val="24"/>
          <w:szCs w:val="24"/>
        </w:rPr>
        <w:t>»</w:t>
      </w:r>
    </w:p>
    <w:p w14:paraId="472AF9A2" w14:textId="77777777" w:rsidR="0096565E" w:rsidRPr="00FE16E7" w:rsidRDefault="0096565E" w:rsidP="0096565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E16E7">
        <w:rPr>
          <w:bCs/>
          <w:color w:val="000000"/>
          <w:sz w:val="24"/>
          <w:szCs w:val="24"/>
        </w:rPr>
        <w:t xml:space="preserve">8. Оценка коррупционных рисков проводится </w:t>
      </w:r>
      <w:r w:rsidR="00D67C64">
        <w:rPr>
          <w:bCs/>
          <w:color w:val="000000"/>
          <w:sz w:val="24"/>
          <w:szCs w:val="24"/>
        </w:rPr>
        <w:t>1раз в 2 года</w:t>
      </w:r>
      <w:r w:rsidRPr="00FE16E7">
        <w:rPr>
          <w:bCs/>
          <w:color w:val="000000"/>
          <w:sz w:val="24"/>
          <w:szCs w:val="24"/>
        </w:rPr>
        <w:t xml:space="preserve">. При ее проведении в текущем году учитываются результаты оценки коррупционных рисков за предшествующий </w:t>
      </w:r>
      <w:r w:rsidR="00D67C64">
        <w:rPr>
          <w:bCs/>
          <w:color w:val="000000"/>
          <w:sz w:val="24"/>
          <w:szCs w:val="24"/>
        </w:rPr>
        <w:t>период</w:t>
      </w:r>
      <w:r w:rsidRPr="00FE16E7">
        <w:rPr>
          <w:bCs/>
          <w:color w:val="000000"/>
          <w:sz w:val="24"/>
          <w:szCs w:val="24"/>
        </w:rPr>
        <w:t xml:space="preserve">. При этом определяются необходимость изменений коррупционно-опасных </w:t>
      </w:r>
      <w:r w:rsidRPr="00FE16E7">
        <w:rPr>
          <w:color w:val="000000"/>
          <w:sz w:val="24"/>
          <w:szCs w:val="24"/>
        </w:rPr>
        <w:t>этапов закупочной деятельности</w:t>
      </w:r>
      <w:r w:rsidRPr="00FE16E7">
        <w:rPr>
          <w:bCs/>
          <w:color w:val="000000"/>
          <w:sz w:val="24"/>
          <w:szCs w:val="24"/>
        </w:rPr>
        <w:t>, перечня должностей с высоким коррупционным риском, результаты мер по минимизации коррупционных рисков.</w:t>
      </w:r>
    </w:p>
    <w:p w14:paraId="56B78462" w14:textId="77777777" w:rsidR="0096565E" w:rsidRPr="00FE16E7" w:rsidRDefault="0096565E" w:rsidP="0096565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16E7">
        <w:rPr>
          <w:bCs/>
          <w:color w:val="000000"/>
          <w:sz w:val="24"/>
          <w:szCs w:val="24"/>
        </w:rPr>
        <w:t xml:space="preserve">9. Ответственным за проведение оценки является </w:t>
      </w:r>
      <w:r w:rsidR="00D67C64">
        <w:rPr>
          <w:color w:val="000000"/>
          <w:sz w:val="24"/>
          <w:szCs w:val="24"/>
        </w:rPr>
        <w:t>комиссия Учреждения по профилактике и противодействия коррупции.</w:t>
      </w:r>
    </w:p>
    <w:p w14:paraId="46B76574" w14:textId="4AE91126" w:rsidR="00810924" w:rsidRPr="00FE16E7" w:rsidRDefault="0096565E" w:rsidP="00810924">
      <w:pPr>
        <w:contextualSpacing/>
        <w:jc w:val="both"/>
        <w:rPr>
          <w:rFonts w:eastAsia="Calibri"/>
          <w:sz w:val="24"/>
          <w:szCs w:val="24"/>
        </w:rPr>
      </w:pPr>
      <w:r w:rsidRPr="00FE16E7">
        <w:rPr>
          <w:bCs/>
          <w:sz w:val="24"/>
          <w:szCs w:val="24"/>
        </w:rPr>
        <w:t xml:space="preserve">10. </w:t>
      </w:r>
      <w:r w:rsidRPr="00FE16E7">
        <w:rPr>
          <w:sz w:val="24"/>
          <w:szCs w:val="24"/>
        </w:rPr>
        <w:t>Результаты проведенной оценки рассматриваются</w:t>
      </w:r>
      <w:r w:rsidR="00B61608">
        <w:rPr>
          <w:sz w:val="24"/>
          <w:szCs w:val="24"/>
        </w:rPr>
        <w:t xml:space="preserve"> на заседании</w:t>
      </w:r>
      <w:r w:rsidRPr="00FE16E7">
        <w:rPr>
          <w:sz w:val="24"/>
          <w:szCs w:val="24"/>
        </w:rPr>
        <w:t xml:space="preserve"> комисси</w:t>
      </w:r>
      <w:r w:rsidR="00B61608">
        <w:rPr>
          <w:sz w:val="24"/>
          <w:szCs w:val="24"/>
        </w:rPr>
        <w:t xml:space="preserve">и </w:t>
      </w:r>
      <w:r w:rsidRPr="00FE16E7">
        <w:rPr>
          <w:sz w:val="24"/>
          <w:szCs w:val="24"/>
        </w:rPr>
        <w:t>по противодействию коррупции, созданной в</w:t>
      </w:r>
      <w:r w:rsidR="00810924" w:rsidRPr="00FE16E7">
        <w:rPr>
          <w:rFonts w:eastAsia="Calibri"/>
          <w:sz w:val="24"/>
          <w:szCs w:val="24"/>
        </w:rPr>
        <w:t xml:space="preserve"> </w:t>
      </w:r>
      <w:r w:rsidR="00810924">
        <w:rPr>
          <w:rFonts w:eastAsia="Calibri"/>
          <w:sz w:val="24"/>
          <w:szCs w:val="24"/>
        </w:rPr>
        <w:t xml:space="preserve">муниципальном учреждении дополнительного образования «Дом детского творчества </w:t>
      </w:r>
      <w:proofErr w:type="spellStart"/>
      <w:r w:rsidR="00810924">
        <w:rPr>
          <w:rFonts w:eastAsia="Calibri"/>
          <w:sz w:val="24"/>
          <w:szCs w:val="24"/>
        </w:rPr>
        <w:t>г.Юрюзань</w:t>
      </w:r>
      <w:proofErr w:type="spellEnd"/>
      <w:r w:rsidR="00810924">
        <w:rPr>
          <w:rFonts w:eastAsia="Calibri"/>
          <w:sz w:val="24"/>
          <w:szCs w:val="24"/>
        </w:rPr>
        <w:t>»</w:t>
      </w:r>
    </w:p>
    <w:p w14:paraId="1802351B" w14:textId="04BBE019" w:rsidR="0096565E" w:rsidRPr="00FE16E7" w:rsidRDefault="0096565E" w:rsidP="0096565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16E7">
        <w:rPr>
          <w:bCs/>
          <w:sz w:val="24"/>
          <w:szCs w:val="24"/>
        </w:rPr>
        <w:t xml:space="preserve">11. Заседания </w:t>
      </w:r>
      <w:r w:rsidRPr="00FE16E7">
        <w:rPr>
          <w:sz w:val="24"/>
          <w:szCs w:val="24"/>
        </w:rPr>
        <w:t>комиссии по противодействию коррупции</w:t>
      </w:r>
      <w:r w:rsidRPr="00FE16E7">
        <w:rPr>
          <w:bCs/>
          <w:sz w:val="24"/>
          <w:szCs w:val="24"/>
        </w:rPr>
        <w:t xml:space="preserve"> проводятся ежегодно по мере необходимости.</w:t>
      </w:r>
    </w:p>
    <w:p w14:paraId="27BC1138" w14:textId="77777777" w:rsidR="0096565E" w:rsidRDefault="0096565E" w:rsidP="0096565E">
      <w:pPr>
        <w:spacing w:after="200" w:line="276" w:lineRule="auto"/>
        <w:rPr>
          <w:rFonts w:eastAsia="Calibri"/>
          <w:color w:val="000000"/>
          <w:sz w:val="24"/>
          <w:szCs w:val="24"/>
        </w:rPr>
        <w:sectPr w:rsidR="0096565E" w:rsidSect="00BF09A0">
          <w:foot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eastAsia="Calibri"/>
          <w:color w:val="000000"/>
          <w:sz w:val="24"/>
          <w:szCs w:val="24"/>
        </w:rPr>
        <w:br w:type="page"/>
      </w:r>
    </w:p>
    <w:p w14:paraId="74ED64F6" w14:textId="77777777" w:rsidR="0096565E" w:rsidRPr="00FE16E7" w:rsidRDefault="0096565E" w:rsidP="0096565E">
      <w:pPr>
        <w:ind w:left="10773"/>
        <w:contextualSpacing/>
        <w:jc w:val="right"/>
        <w:rPr>
          <w:rFonts w:eastAsia="Calibri"/>
          <w:sz w:val="24"/>
          <w:szCs w:val="24"/>
        </w:rPr>
      </w:pPr>
      <w:r w:rsidRPr="00FE16E7">
        <w:rPr>
          <w:rFonts w:eastAsia="Calibri"/>
          <w:sz w:val="24"/>
          <w:szCs w:val="24"/>
        </w:rPr>
        <w:lastRenderedPageBreak/>
        <w:t xml:space="preserve">Приложение </w:t>
      </w:r>
    </w:p>
    <w:p w14:paraId="5247267B" w14:textId="77777777" w:rsidR="0096565E" w:rsidRPr="00FE16E7" w:rsidRDefault="0096565E" w:rsidP="0096565E">
      <w:pPr>
        <w:jc w:val="right"/>
        <w:rPr>
          <w:rFonts w:eastAsia="Calibri"/>
          <w:sz w:val="24"/>
          <w:szCs w:val="24"/>
        </w:rPr>
      </w:pPr>
      <w:r w:rsidRPr="00FE16E7">
        <w:rPr>
          <w:rFonts w:eastAsia="Calibri"/>
          <w:sz w:val="24"/>
          <w:szCs w:val="24"/>
        </w:rPr>
        <w:t>к Порядку проведения оценки</w:t>
      </w:r>
    </w:p>
    <w:p w14:paraId="0E9C12EE" w14:textId="77777777" w:rsidR="0096565E" w:rsidRPr="00FE16E7" w:rsidRDefault="0096565E" w:rsidP="0096565E">
      <w:pPr>
        <w:jc w:val="right"/>
        <w:rPr>
          <w:rFonts w:eastAsia="Calibri"/>
          <w:sz w:val="24"/>
          <w:szCs w:val="24"/>
        </w:rPr>
      </w:pPr>
      <w:r w:rsidRPr="00FE16E7">
        <w:rPr>
          <w:rFonts w:eastAsia="Calibri"/>
          <w:sz w:val="24"/>
          <w:szCs w:val="24"/>
        </w:rPr>
        <w:t xml:space="preserve">коррупционных рисков </w:t>
      </w:r>
    </w:p>
    <w:p w14:paraId="148EEA90" w14:textId="03FF1286" w:rsidR="0096565E" w:rsidRPr="00FE16E7" w:rsidRDefault="00B61608" w:rsidP="0096565E">
      <w:pPr>
        <w:ind w:left="10773"/>
        <w:contextualSpacing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муниципальном </w:t>
      </w:r>
      <w:proofErr w:type="gramStart"/>
      <w:r>
        <w:rPr>
          <w:rFonts w:eastAsia="Calibri"/>
          <w:sz w:val="24"/>
          <w:szCs w:val="24"/>
        </w:rPr>
        <w:t>учреждении  дополнительного</w:t>
      </w:r>
      <w:proofErr w:type="gramEnd"/>
      <w:r>
        <w:rPr>
          <w:rFonts w:eastAsia="Calibri"/>
          <w:sz w:val="24"/>
          <w:szCs w:val="24"/>
        </w:rPr>
        <w:t xml:space="preserve"> образования  </w:t>
      </w:r>
      <w:r w:rsidR="00810924">
        <w:rPr>
          <w:rFonts w:eastAsia="Calibri"/>
          <w:sz w:val="24"/>
          <w:szCs w:val="24"/>
        </w:rPr>
        <w:t>«Д</w:t>
      </w:r>
      <w:r>
        <w:rPr>
          <w:rFonts w:eastAsia="Calibri"/>
          <w:sz w:val="24"/>
          <w:szCs w:val="24"/>
        </w:rPr>
        <w:t xml:space="preserve">ом детского творчества </w:t>
      </w:r>
      <w:proofErr w:type="spellStart"/>
      <w:r w:rsidR="00CC34AB">
        <w:rPr>
          <w:rFonts w:eastAsia="Calibri"/>
          <w:sz w:val="24"/>
          <w:szCs w:val="24"/>
        </w:rPr>
        <w:t>г.Юрюзань</w:t>
      </w:r>
      <w:proofErr w:type="spellEnd"/>
      <w:r w:rsidR="00CC34AB">
        <w:rPr>
          <w:rFonts w:eastAsia="Calibri"/>
          <w:sz w:val="24"/>
          <w:szCs w:val="24"/>
        </w:rPr>
        <w:t>»</w:t>
      </w:r>
    </w:p>
    <w:p w14:paraId="49C94F55" w14:textId="77777777" w:rsidR="00B61608" w:rsidRDefault="00B61608" w:rsidP="0096565E">
      <w:pPr>
        <w:ind w:left="10773"/>
        <w:contextualSpacing/>
        <w:jc w:val="center"/>
        <w:rPr>
          <w:rFonts w:eastAsia="Calibri"/>
          <w:sz w:val="24"/>
          <w:szCs w:val="24"/>
        </w:rPr>
      </w:pPr>
    </w:p>
    <w:p w14:paraId="4AF5527C" w14:textId="77777777" w:rsidR="0096565E" w:rsidRPr="00FE16E7" w:rsidRDefault="0096565E" w:rsidP="0096565E">
      <w:pPr>
        <w:ind w:left="10773"/>
        <w:contextualSpacing/>
        <w:jc w:val="center"/>
        <w:rPr>
          <w:rFonts w:eastAsia="Calibri"/>
          <w:sz w:val="24"/>
          <w:szCs w:val="24"/>
        </w:rPr>
      </w:pPr>
      <w:proofErr w:type="gramStart"/>
      <w:r w:rsidRPr="00FE16E7">
        <w:rPr>
          <w:rFonts w:eastAsia="Calibri"/>
          <w:sz w:val="24"/>
          <w:szCs w:val="24"/>
        </w:rPr>
        <w:t>( Ф</w:t>
      </w:r>
      <w:proofErr w:type="gramEnd"/>
      <w:r w:rsidRPr="00FE16E7">
        <w:rPr>
          <w:rFonts w:eastAsia="Calibri"/>
          <w:sz w:val="24"/>
          <w:szCs w:val="24"/>
        </w:rPr>
        <w:t xml:space="preserve"> О Р М А)</w:t>
      </w:r>
    </w:p>
    <w:p w14:paraId="406A3A62" w14:textId="77777777" w:rsidR="0096565E" w:rsidRPr="00FE16E7" w:rsidRDefault="0096565E" w:rsidP="0096565E">
      <w:pPr>
        <w:contextualSpacing/>
        <w:jc w:val="right"/>
        <w:rPr>
          <w:rFonts w:eastAsia="Calibri"/>
          <w:sz w:val="24"/>
          <w:szCs w:val="24"/>
        </w:rPr>
      </w:pPr>
    </w:p>
    <w:p w14:paraId="464EAB8D" w14:textId="77777777" w:rsidR="0096565E" w:rsidRPr="00FE16E7" w:rsidRDefault="0096565E" w:rsidP="0096565E">
      <w:pPr>
        <w:contextualSpacing/>
        <w:jc w:val="center"/>
        <w:rPr>
          <w:rFonts w:eastAsia="Calibri"/>
          <w:sz w:val="24"/>
          <w:szCs w:val="24"/>
        </w:rPr>
      </w:pPr>
      <w:r w:rsidRPr="00FE16E7">
        <w:rPr>
          <w:rFonts w:eastAsia="Calibri"/>
          <w:bCs/>
          <w:sz w:val="24"/>
          <w:szCs w:val="24"/>
        </w:rPr>
        <w:t>Карта коррупционных рисков, возникающих при осуществлении закупок</w:t>
      </w:r>
      <w:r w:rsidRPr="00FE16E7">
        <w:rPr>
          <w:sz w:val="24"/>
          <w:szCs w:val="24"/>
        </w:rPr>
        <w:t xml:space="preserve"> товаров, работ, услуг для обеспечения муниципальных нужд</w:t>
      </w:r>
      <w:r w:rsidR="00B61608">
        <w:rPr>
          <w:sz w:val="24"/>
          <w:szCs w:val="24"/>
        </w:rPr>
        <w:t xml:space="preserve"> </w:t>
      </w:r>
      <w:r w:rsidRPr="00FE16E7">
        <w:rPr>
          <w:rFonts w:eastAsia="Calibri"/>
          <w:sz w:val="24"/>
          <w:szCs w:val="24"/>
        </w:rPr>
        <w:t>и мер по их минимизации</w:t>
      </w:r>
    </w:p>
    <w:p w14:paraId="531813EB" w14:textId="77777777" w:rsidR="0096565E" w:rsidRPr="00FE16E7" w:rsidRDefault="0096565E" w:rsidP="0096565E">
      <w:pPr>
        <w:contextualSpacing/>
        <w:jc w:val="right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66"/>
        <w:gridCol w:w="2428"/>
        <w:gridCol w:w="1931"/>
        <w:gridCol w:w="3599"/>
        <w:gridCol w:w="3602"/>
      </w:tblGrid>
      <w:tr w:rsidR="0096565E" w:rsidRPr="00FE16E7" w14:paraId="163646EB" w14:textId="77777777" w:rsidTr="005006D8">
        <w:trPr>
          <w:trHeight w:val="2070"/>
        </w:trPr>
        <w:tc>
          <w:tcPr>
            <w:tcW w:w="189" w:type="pct"/>
            <w:vAlign w:val="center"/>
          </w:tcPr>
          <w:p w14:paraId="5DC0F416" w14:textId="77777777" w:rsidR="0096565E" w:rsidRPr="00402AE4" w:rsidRDefault="0096565E" w:rsidP="005006D8">
            <w:pPr>
              <w:jc w:val="center"/>
              <w:rPr>
                <w:b/>
                <w:sz w:val="24"/>
                <w:szCs w:val="24"/>
              </w:rPr>
            </w:pPr>
            <w:r w:rsidRPr="00402AE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2" w:type="pct"/>
            <w:vAlign w:val="center"/>
          </w:tcPr>
          <w:p w14:paraId="4E60E867" w14:textId="77777777" w:rsidR="0096565E" w:rsidRPr="00402AE4" w:rsidRDefault="0096565E" w:rsidP="005006D8">
            <w:pPr>
              <w:jc w:val="center"/>
              <w:rPr>
                <w:b/>
                <w:sz w:val="24"/>
                <w:szCs w:val="24"/>
              </w:rPr>
            </w:pPr>
            <w:r w:rsidRPr="00402AE4">
              <w:rPr>
                <w:b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821" w:type="pct"/>
            <w:vAlign w:val="center"/>
          </w:tcPr>
          <w:p w14:paraId="76C08D48" w14:textId="77777777" w:rsidR="0096565E" w:rsidRPr="00402AE4" w:rsidRDefault="0096565E" w:rsidP="005006D8">
            <w:pPr>
              <w:jc w:val="center"/>
              <w:rPr>
                <w:b/>
                <w:sz w:val="24"/>
                <w:szCs w:val="24"/>
              </w:rPr>
            </w:pPr>
            <w:r w:rsidRPr="00402AE4">
              <w:rPr>
                <w:b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653" w:type="pct"/>
            <w:vAlign w:val="center"/>
          </w:tcPr>
          <w:p w14:paraId="53F90980" w14:textId="77777777" w:rsidR="0096565E" w:rsidRPr="00402AE4" w:rsidRDefault="0096565E" w:rsidP="005006D8">
            <w:pPr>
              <w:jc w:val="center"/>
              <w:rPr>
                <w:b/>
                <w:sz w:val="24"/>
                <w:szCs w:val="24"/>
              </w:rPr>
            </w:pPr>
            <w:r w:rsidRPr="00402AE4">
              <w:rPr>
                <w:b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1217" w:type="pct"/>
            <w:vAlign w:val="center"/>
          </w:tcPr>
          <w:p w14:paraId="13EE6791" w14:textId="77777777" w:rsidR="0096565E" w:rsidRPr="00402AE4" w:rsidRDefault="0096565E" w:rsidP="005006D8">
            <w:pPr>
              <w:jc w:val="center"/>
              <w:rPr>
                <w:b/>
                <w:sz w:val="24"/>
                <w:szCs w:val="24"/>
              </w:rPr>
            </w:pPr>
            <w:r w:rsidRPr="00402AE4">
              <w:rPr>
                <w:b/>
                <w:sz w:val="24"/>
                <w:szCs w:val="24"/>
              </w:rPr>
              <w:t>Оценка коррупционного риска (степень риска)</w:t>
            </w:r>
          </w:p>
        </w:tc>
        <w:tc>
          <w:tcPr>
            <w:tcW w:w="1218" w:type="pct"/>
            <w:vAlign w:val="center"/>
          </w:tcPr>
          <w:p w14:paraId="3C07E704" w14:textId="77777777" w:rsidR="0096565E" w:rsidRPr="00402AE4" w:rsidRDefault="0096565E" w:rsidP="005006D8">
            <w:pPr>
              <w:jc w:val="center"/>
              <w:rPr>
                <w:b/>
                <w:sz w:val="24"/>
                <w:szCs w:val="24"/>
              </w:rPr>
            </w:pPr>
            <w:r w:rsidRPr="00402AE4">
              <w:rPr>
                <w:b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96565E" w:rsidRPr="00FE16E7" w14:paraId="0F2AB872" w14:textId="77777777" w:rsidTr="005006D8">
        <w:tc>
          <w:tcPr>
            <w:tcW w:w="189" w:type="pct"/>
          </w:tcPr>
          <w:p w14:paraId="3B4B5D45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5545E6DF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14:paraId="75B6EBCD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14:paraId="0580FBCE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14:paraId="4048C9B4" w14:textId="77777777" w:rsidR="0096565E" w:rsidRPr="00E558DA" w:rsidRDefault="0096565E" w:rsidP="005006D8">
            <w:pPr>
              <w:pStyle w:val="Default"/>
            </w:pPr>
          </w:p>
        </w:tc>
        <w:tc>
          <w:tcPr>
            <w:tcW w:w="1218" w:type="pct"/>
          </w:tcPr>
          <w:p w14:paraId="436EDD40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</w:tr>
      <w:tr w:rsidR="0096565E" w:rsidRPr="00FE16E7" w14:paraId="15A6855B" w14:textId="77777777" w:rsidTr="005006D8">
        <w:tc>
          <w:tcPr>
            <w:tcW w:w="189" w:type="pct"/>
          </w:tcPr>
          <w:p w14:paraId="74F298DF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19DF8A57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14:paraId="2FCAF1AA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14:paraId="17A5DA3B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14:paraId="50B1CA3F" w14:textId="77777777" w:rsidR="0096565E" w:rsidRPr="00E558DA" w:rsidRDefault="0096565E" w:rsidP="005006D8">
            <w:pPr>
              <w:pStyle w:val="Default"/>
            </w:pPr>
          </w:p>
        </w:tc>
        <w:tc>
          <w:tcPr>
            <w:tcW w:w="1218" w:type="pct"/>
          </w:tcPr>
          <w:p w14:paraId="4FA8B14C" w14:textId="77777777" w:rsidR="0096565E" w:rsidRPr="00E558DA" w:rsidRDefault="0096565E" w:rsidP="005006D8">
            <w:pPr>
              <w:pStyle w:val="Default"/>
            </w:pPr>
          </w:p>
        </w:tc>
      </w:tr>
      <w:tr w:rsidR="0096565E" w:rsidRPr="00FE16E7" w14:paraId="27EF80F6" w14:textId="77777777" w:rsidTr="005006D8">
        <w:tc>
          <w:tcPr>
            <w:tcW w:w="189" w:type="pct"/>
          </w:tcPr>
          <w:p w14:paraId="3056B83F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09E7079B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14:paraId="7F1B7A0E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14:paraId="5C26667E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14:paraId="4836CFE8" w14:textId="77777777" w:rsidR="0096565E" w:rsidRPr="00E558DA" w:rsidRDefault="0096565E" w:rsidP="005006D8">
            <w:pPr>
              <w:pStyle w:val="Default"/>
            </w:pPr>
          </w:p>
        </w:tc>
        <w:tc>
          <w:tcPr>
            <w:tcW w:w="1218" w:type="pct"/>
          </w:tcPr>
          <w:p w14:paraId="79D2D2D7" w14:textId="77777777" w:rsidR="0096565E" w:rsidRPr="00E558DA" w:rsidRDefault="0096565E" w:rsidP="005006D8">
            <w:pPr>
              <w:pStyle w:val="Default"/>
            </w:pPr>
          </w:p>
        </w:tc>
      </w:tr>
      <w:tr w:rsidR="0096565E" w:rsidRPr="00FE16E7" w14:paraId="0C49B64D" w14:textId="77777777" w:rsidTr="005006D8">
        <w:tc>
          <w:tcPr>
            <w:tcW w:w="189" w:type="pct"/>
          </w:tcPr>
          <w:p w14:paraId="2A3324C7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07169DBE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14:paraId="09AE4563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14:paraId="7DA8A5C0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14:paraId="49EBBF32" w14:textId="77777777" w:rsidR="0096565E" w:rsidRPr="00E558DA" w:rsidRDefault="0096565E" w:rsidP="005006D8">
            <w:pPr>
              <w:pStyle w:val="Default"/>
            </w:pPr>
          </w:p>
        </w:tc>
        <w:tc>
          <w:tcPr>
            <w:tcW w:w="1218" w:type="pct"/>
          </w:tcPr>
          <w:p w14:paraId="7412B229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</w:tr>
      <w:tr w:rsidR="0096565E" w:rsidRPr="00FE16E7" w14:paraId="17A67A3D" w14:textId="77777777" w:rsidTr="005006D8">
        <w:tc>
          <w:tcPr>
            <w:tcW w:w="189" w:type="pct"/>
          </w:tcPr>
          <w:p w14:paraId="02E34E91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902" w:type="pct"/>
          </w:tcPr>
          <w:p w14:paraId="6549B2B1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14:paraId="57591BF9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14:paraId="109310FA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14:paraId="74FF0169" w14:textId="77777777" w:rsidR="0096565E" w:rsidRPr="00E558DA" w:rsidRDefault="0096565E" w:rsidP="005006D8">
            <w:pPr>
              <w:pStyle w:val="Default"/>
            </w:pPr>
          </w:p>
        </w:tc>
        <w:tc>
          <w:tcPr>
            <w:tcW w:w="1218" w:type="pct"/>
          </w:tcPr>
          <w:p w14:paraId="75E61AFE" w14:textId="77777777" w:rsidR="0096565E" w:rsidRPr="00402AE4" w:rsidRDefault="0096565E" w:rsidP="005006D8">
            <w:pPr>
              <w:rPr>
                <w:sz w:val="24"/>
                <w:szCs w:val="24"/>
              </w:rPr>
            </w:pPr>
          </w:p>
        </w:tc>
      </w:tr>
    </w:tbl>
    <w:p w14:paraId="68AC224A" w14:textId="77777777" w:rsidR="0096565E" w:rsidRDefault="0096565E" w:rsidP="0096565E">
      <w:pPr>
        <w:spacing w:line="240" w:lineRule="exact"/>
        <w:jc w:val="both"/>
        <w:rPr>
          <w:b/>
          <w:bCs/>
          <w:sz w:val="26"/>
          <w:szCs w:val="26"/>
        </w:rPr>
        <w:sectPr w:rsidR="0096565E" w:rsidSect="00BF09A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2EAC7090" w14:textId="77777777" w:rsidR="00893316" w:rsidRPr="00A9004B" w:rsidRDefault="00893316" w:rsidP="00A9004B">
      <w:pPr>
        <w:rPr>
          <w:szCs w:val="28"/>
        </w:rPr>
      </w:pPr>
    </w:p>
    <w:sectPr w:rsidR="00893316" w:rsidRPr="00A9004B" w:rsidSect="007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29F4" w14:textId="77777777" w:rsidR="00A73B83" w:rsidRDefault="00A73B83" w:rsidP="00B61608">
      <w:r>
        <w:separator/>
      </w:r>
    </w:p>
  </w:endnote>
  <w:endnote w:type="continuationSeparator" w:id="0">
    <w:p w14:paraId="21811FF5" w14:textId="77777777" w:rsidR="00A73B83" w:rsidRDefault="00A73B83" w:rsidP="00B6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4204"/>
      <w:docPartObj>
        <w:docPartGallery w:val="Page Numbers (Bottom of Page)"/>
        <w:docPartUnique/>
      </w:docPartObj>
    </w:sdtPr>
    <w:sdtEndPr/>
    <w:sdtContent>
      <w:p w14:paraId="72E60516" w14:textId="77777777" w:rsidR="00B61608" w:rsidRDefault="00A73B8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5E1FD0" w14:textId="77777777" w:rsidR="00BF09A0" w:rsidRDefault="00A73B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A69A" w14:textId="77777777" w:rsidR="00A73B83" w:rsidRDefault="00A73B83" w:rsidP="00B61608">
      <w:r>
        <w:separator/>
      </w:r>
    </w:p>
  </w:footnote>
  <w:footnote w:type="continuationSeparator" w:id="0">
    <w:p w14:paraId="664D3851" w14:textId="77777777" w:rsidR="00A73B83" w:rsidRDefault="00A73B83" w:rsidP="00B6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0B"/>
    <w:multiLevelType w:val="hybridMultilevel"/>
    <w:tmpl w:val="F5CE9BB4"/>
    <w:lvl w:ilvl="0" w:tplc="00E24C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370FD"/>
    <w:multiLevelType w:val="hybridMultilevel"/>
    <w:tmpl w:val="D6E234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305B5"/>
    <w:multiLevelType w:val="hybridMultilevel"/>
    <w:tmpl w:val="90C8C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316"/>
    <w:rsid w:val="00031821"/>
    <w:rsid w:val="0005714F"/>
    <w:rsid w:val="000D66A9"/>
    <w:rsid w:val="002621D0"/>
    <w:rsid w:val="003441B9"/>
    <w:rsid w:val="003E5FE4"/>
    <w:rsid w:val="004B5897"/>
    <w:rsid w:val="005648C5"/>
    <w:rsid w:val="0058445E"/>
    <w:rsid w:val="006E16C8"/>
    <w:rsid w:val="007667C2"/>
    <w:rsid w:val="007723DB"/>
    <w:rsid w:val="007B211A"/>
    <w:rsid w:val="007C08AA"/>
    <w:rsid w:val="007C326F"/>
    <w:rsid w:val="007F34C2"/>
    <w:rsid w:val="00810924"/>
    <w:rsid w:val="00893316"/>
    <w:rsid w:val="008E6109"/>
    <w:rsid w:val="00926D9C"/>
    <w:rsid w:val="0096565E"/>
    <w:rsid w:val="009F3F6D"/>
    <w:rsid w:val="00A73B83"/>
    <w:rsid w:val="00A9004B"/>
    <w:rsid w:val="00B11DAB"/>
    <w:rsid w:val="00B171FA"/>
    <w:rsid w:val="00B55A94"/>
    <w:rsid w:val="00B61608"/>
    <w:rsid w:val="00B91993"/>
    <w:rsid w:val="00BF3C45"/>
    <w:rsid w:val="00CA39B8"/>
    <w:rsid w:val="00CC34AB"/>
    <w:rsid w:val="00CC6C54"/>
    <w:rsid w:val="00CE5765"/>
    <w:rsid w:val="00D50A69"/>
    <w:rsid w:val="00D67C64"/>
    <w:rsid w:val="00DB63D3"/>
    <w:rsid w:val="00E13BCF"/>
    <w:rsid w:val="00F31366"/>
    <w:rsid w:val="00FA64E2"/>
    <w:rsid w:val="00FB24D8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BEBB"/>
  <w15:docId w15:val="{CB09825C-7B90-4FBA-9A09-41D734C4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D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66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65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65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65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5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tarasova-66@outlook.com</dc:creator>
  <cp:lastModifiedBy>User</cp:lastModifiedBy>
  <cp:revision>6</cp:revision>
  <cp:lastPrinted>2021-10-15T15:49:00Z</cp:lastPrinted>
  <dcterms:created xsi:type="dcterms:W3CDTF">2021-10-15T10:15:00Z</dcterms:created>
  <dcterms:modified xsi:type="dcterms:W3CDTF">2022-09-06T06:23:00Z</dcterms:modified>
</cp:coreProperties>
</file>